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72B0" w14:textId="55D0A943" w:rsidR="00044CF4" w:rsidRDefault="00175252">
      <w:pPr>
        <w:pStyle w:val="Heading1"/>
        <w:keepLines w:val="0"/>
        <w:spacing w:before="0" w:after="160" w:line="240" w:lineRule="auto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FA54F3F" wp14:editId="476DFB3B">
            <wp:simplePos x="0" y="0"/>
            <wp:positionH relativeFrom="column">
              <wp:posOffset>-96520</wp:posOffset>
            </wp:positionH>
            <wp:positionV relativeFrom="paragraph">
              <wp:posOffset>212</wp:posOffset>
            </wp:positionV>
            <wp:extent cx="1633538" cy="163353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1633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253D">
        <w:rPr>
          <w:rFonts w:ascii="Calibri" w:eastAsia="Calibri" w:hAnsi="Calibri" w:cs="Calibri"/>
          <w:sz w:val="32"/>
          <w:szCs w:val="32"/>
        </w:rPr>
        <w:t>Gulf Ecosystem Initiative: Guidelines for Proposals</w:t>
      </w:r>
      <w:bookmarkStart w:id="0" w:name="_o1g08q9cw4y2" w:colFirst="0" w:colLast="0"/>
      <w:bookmarkEnd w:id="0"/>
    </w:p>
    <w:p w14:paraId="7191946A" w14:textId="21C9DC5B" w:rsidR="00044CF4" w:rsidRDefault="0008253D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z w:val="20"/>
          <w:szCs w:val="20"/>
        </w:rPr>
        <w:t xml:space="preserve"> main body of your synthesis working group proposal should be relatively short at 2000 words or less. </w:t>
      </w:r>
      <w:r w:rsidR="005A0B40"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his word limit </w:t>
      </w:r>
      <w:r>
        <w:rPr>
          <w:rFonts w:ascii="Calibri" w:eastAsia="Calibri" w:hAnsi="Calibri" w:cs="Calibri"/>
          <w:b/>
          <w:sz w:val="20"/>
          <w:szCs w:val="20"/>
        </w:rPr>
        <w:t xml:space="preserve">excludes </w:t>
      </w:r>
      <w:r>
        <w:rPr>
          <w:rFonts w:ascii="Calibri" w:eastAsia="Calibri" w:hAnsi="Calibri" w:cs="Calibri"/>
          <w:sz w:val="20"/>
          <w:szCs w:val="20"/>
        </w:rPr>
        <w:t>various supplementary materials, like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Cover Sheet, Figures, two required Tables (Table of Participants, Table of Datasets</w:t>
      </w:r>
      <w:r>
        <w:rPr>
          <w:rFonts w:ascii="Calibri" w:eastAsia="Calibri" w:hAnsi="Calibri" w:cs="Calibri"/>
          <w:sz w:val="20"/>
          <w:szCs w:val="20"/>
        </w:rPr>
        <w:t>), Literature Cited, CVs, and Budget. These are all described below. Please follow the formatting and submission instructions provided here, and save and submit your proposal as an MS Word document.</w:t>
      </w:r>
    </w:p>
    <w:p w14:paraId="4D2E439C" w14:textId="614BE9F0" w:rsidR="00044CF4" w:rsidRDefault="0008253D">
      <w:pPr>
        <w:widowControl w:val="0"/>
        <w:spacing w:before="120" w:after="12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Your proposal should include all of the following:</w:t>
      </w:r>
    </w:p>
    <w:tbl>
      <w:tblPr>
        <w:tblStyle w:val="a"/>
        <w:tblW w:w="983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3"/>
      </w:tblGrid>
      <w:tr w:rsidR="00044CF4" w14:paraId="14FCE848" w14:textId="77777777">
        <w:tc>
          <w:tcPr>
            <w:tcW w:w="9833" w:type="dxa"/>
            <w:shd w:val="clear" w:color="auto" w:fill="D9D9D9"/>
            <w:vAlign w:val="center"/>
          </w:tcPr>
          <w:p w14:paraId="02E48CDF" w14:textId="77777777" w:rsidR="00044CF4" w:rsidRDefault="0008253D">
            <w:pPr>
              <w:spacing w:before="120"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COVER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SHEET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(1 page, not included in proposal body word limit)</w:t>
            </w:r>
          </w:p>
        </w:tc>
      </w:tr>
      <w:tr w:rsidR="00044CF4" w14:paraId="3CD01597" w14:textId="77777777">
        <w:tc>
          <w:tcPr>
            <w:tcW w:w="9833" w:type="dxa"/>
          </w:tcPr>
          <w:p w14:paraId="4567DE83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Submission: </w:t>
            </w:r>
          </w:p>
        </w:tc>
      </w:tr>
      <w:tr w:rsidR="00044CF4" w14:paraId="4589A784" w14:textId="77777777">
        <w:tc>
          <w:tcPr>
            <w:tcW w:w="9833" w:type="dxa"/>
          </w:tcPr>
          <w:p w14:paraId="15D91F12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Descriptive Title: </w:t>
            </w:r>
          </w:p>
        </w:tc>
      </w:tr>
      <w:tr w:rsidR="00044CF4" w14:paraId="212DEF34" w14:textId="77777777">
        <w:trPr>
          <w:trHeight w:val="400"/>
        </w:trPr>
        <w:tc>
          <w:tcPr>
            <w:tcW w:w="9833" w:type="dxa"/>
          </w:tcPr>
          <w:p w14:paraId="4CEC52B6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Short Title (2-3 words for use as a project name; 25 characters max): </w:t>
            </w:r>
          </w:p>
        </w:tc>
      </w:tr>
      <w:tr w:rsidR="00044CF4" w14:paraId="46A71395" w14:textId="77777777">
        <w:tc>
          <w:tcPr>
            <w:tcW w:w="9833" w:type="dxa"/>
          </w:tcPr>
          <w:p w14:paraId="7A3E649F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Working Group Leader(s):  name(s), position(s), complete contact information, and indicate primary point of contact </w:t>
            </w:r>
          </w:p>
        </w:tc>
      </w:tr>
      <w:tr w:rsidR="00044CF4" w14:paraId="310FA66B" w14:textId="77777777">
        <w:tc>
          <w:tcPr>
            <w:tcW w:w="9833" w:type="dxa"/>
          </w:tcPr>
          <w:p w14:paraId="12A723A8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Project Summary (brief scientific abstract of your project; 200 words maximum): </w:t>
            </w:r>
          </w:p>
        </w:tc>
      </w:tr>
      <w:tr w:rsidR="00044CF4" w14:paraId="2AA7CC30" w14:textId="77777777">
        <w:tc>
          <w:tcPr>
            <w:tcW w:w="9833" w:type="dxa"/>
          </w:tcPr>
          <w:p w14:paraId="40702E2A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Proposed Project Start and End Dates (month, year): </w:t>
            </w:r>
          </w:p>
        </w:tc>
      </w:tr>
      <w:tr w:rsidR="00044CF4" w14:paraId="7C4BB842" w14:textId="77777777">
        <w:tc>
          <w:tcPr>
            <w:tcW w:w="9833" w:type="dxa"/>
            <w:shd w:val="clear" w:color="auto" w:fill="D9D9D9"/>
            <w:vAlign w:val="center"/>
          </w:tcPr>
          <w:p w14:paraId="0251197E" w14:textId="2C8A7225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BLE OF PARTICIPANTS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(See </w:t>
            </w:r>
            <w:hyperlink r:id="rId7">
              <w:r>
                <w:rPr>
                  <w:rFonts w:ascii="Calibri" w:eastAsia="Calibri" w:hAnsi="Calibri" w:cs="Calibri"/>
                  <w:color w:val="1155CC"/>
                  <w:sz w:val="18"/>
                  <w:szCs w:val="18"/>
                  <w:u w:val="single"/>
                </w:rPr>
                <w:t xml:space="preserve">suggested </w:t>
              </w:r>
            </w:hyperlink>
            <w:hyperlink r:id="rId8">
              <w:r>
                <w:rPr>
                  <w:rFonts w:ascii="Calibri" w:eastAsia="Calibri" w:hAnsi="Calibri" w:cs="Calibri"/>
                  <w:color w:val="1155CC"/>
                  <w:sz w:val="18"/>
                  <w:szCs w:val="18"/>
                  <w:u w:val="single"/>
                </w:rPr>
                <w:t>template</w:t>
              </w:r>
            </w:hyperlink>
            <w:r>
              <w:rPr>
                <w:rFonts w:ascii="Calibri" w:eastAsia="Calibri" w:hAnsi="Calibri" w:cs="Calibri"/>
                <w:sz w:val="18"/>
                <w:szCs w:val="18"/>
              </w:rPr>
              <w:t>, not included in proposal body word limit)</w:t>
            </w:r>
          </w:p>
        </w:tc>
      </w:tr>
      <w:tr w:rsidR="00044CF4" w14:paraId="1D1DE9AF" w14:textId="77777777">
        <w:trPr>
          <w:trHeight w:val="854"/>
        </w:trPr>
        <w:tc>
          <w:tcPr>
            <w:tcW w:w="9833" w:type="dxa"/>
            <w:shd w:val="clear" w:color="auto" w:fill="auto"/>
            <w:vAlign w:val="center"/>
          </w:tcPr>
          <w:p w14:paraId="7FE8B2BD" w14:textId="385A7E6B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Names and affiliations of participants (maximum of 16). Please indicate each person’s project expertise (scientific, analytical, etc</w:t>
            </w:r>
            <w:r w:rsidR="0017525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), their expected role or contributions, career stage, and participation status (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confirmed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i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nvited but not confirmed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to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be invited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044CF4" w14:paraId="098B3B42" w14:textId="77777777">
        <w:tc>
          <w:tcPr>
            <w:tcW w:w="9833" w:type="dxa"/>
            <w:shd w:val="clear" w:color="auto" w:fill="auto"/>
            <w:vAlign w:val="center"/>
          </w:tcPr>
          <w:p w14:paraId="1F9A9D24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Technical Liaison. Place an asterisk (*) next to a name to indicate the working group’s technical liaison(s); this participant should have analytical expertise and will engage with NCEAS computing staff when necessary, including when archiving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project’s produced data.</w:t>
            </w:r>
          </w:p>
        </w:tc>
      </w:tr>
      <w:tr w:rsidR="00044CF4" w14:paraId="1B219BDE" w14:textId="77777777">
        <w:tc>
          <w:tcPr>
            <w:tcW w:w="9833" w:type="dxa"/>
            <w:shd w:val="clear" w:color="auto" w:fill="auto"/>
            <w:vAlign w:val="center"/>
          </w:tcPr>
          <w:p w14:paraId="3D6D09E6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Communications Liaison. Place a plus sign (+) next to a name to indicate the working group’s communication liaison(s)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; this participant should have some communications experience and will engage with NCEAS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communications staff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when necessary, especially when final research products and outcomes are ready to be released and promoted.</w:t>
            </w:r>
          </w:p>
        </w:tc>
      </w:tr>
      <w:tr w:rsidR="00044CF4" w14:paraId="0FAB6532" w14:textId="77777777">
        <w:tc>
          <w:tcPr>
            <w:tcW w:w="9833" w:type="dxa"/>
            <w:shd w:val="clear" w:color="auto" w:fill="CCCCCC"/>
            <w:vAlign w:val="center"/>
          </w:tcPr>
          <w:p w14:paraId="736548EB" w14:textId="71044B5F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18"/>
                <w:szCs w:val="18"/>
                <w:shd w:val="clear" w:color="auto" w:fill="CCCCCC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CCCCCC"/>
              </w:rPr>
              <w:t xml:space="preserve">TABLE OF DATA SOURCES 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CCCCCC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See </w:t>
            </w:r>
            <w:hyperlink r:id="rId9">
              <w:r>
                <w:rPr>
                  <w:rFonts w:ascii="Calibri" w:eastAsia="Calibri" w:hAnsi="Calibri" w:cs="Calibri"/>
                  <w:color w:val="1155CC"/>
                  <w:sz w:val="18"/>
                  <w:szCs w:val="18"/>
                  <w:u w:val="single"/>
                </w:rPr>
                <w:t>suggest</w:t>
              </w:r>
              <w:r>
                <w:rPr>
                  <w:rFonts w:ascii="Calibri" w:eastAsia="Calibri" w:hAnsi="Calibri" w:cs="Calibri"/>
                  <w:color w:val="1155CC"/>
                  <w:sz w:val="18"/>
                  <w:szCs w:val="18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1155CC"/>
                  <w:sz w:val="18"/>
                  <w:szCs w:val="18"/>
                  <w:u w:val="single"/>
                </w:rPr>
                <w:t>d template</w:t>
              </w:r>
            </w:hyperlink>
            <w:r>
              <w:rPr>
                <w:rFonts w:ascii="Calibri" w:eastAsia="Calibri" w:hAnsi="Calibri" w:cs="Calibri"/>
                <w:sz w:val="18"/>
                <w:szCs w:val="18"/>
              </w:rPr>
              <w:t>, not included in proposal body word limit.)</w:t>
            </w:r>
          </w:p>
        </w:tc>
      </w:tr>
      <w:tr w:rsidR="00044CF4" w14:paraId="2545E3D6" w14:textId="77777777">
        <w:trPr>
          <w:trHeight w:val="649"/>
        </w:trPr>
        <w:tc>
          <w:tcPr>
            <w:tcW w:w="9833" w:type="dxa"/>
            <w:shd w:val="clear" w:color="auto" w:fill="auto"/>
            <w:vAlign w:val="center"/>
          </w:tcPr>
          <w:p w14:paraId="3D55F286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Brief summary of key datasets to be used in the project (e.g., ecosystem type, taxonomic group, ke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metrics or processes, time series length, location, number of sites or studies)</w:t>
            </w:r>
          </w:p>
        </w:tc>
      </w:tr>
      <w:tr w:rsidR="00044CF4" w14:paraId="5A4933CA" w14:textId="77777777">
        <w:tc>
          <w:tcPr>
            <w:tcW w:w="9833" w:type="dxa"/>
            <w:vAlign w:val="center"/>
          </w:tcPr>
          <w:p w14:paraId="05424477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Source of the data: include URL/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when publicly available, and/or a person of contact (data owner)</w:t>
            </w:r>
          </w:p>
        </w:tc>
      </w:tr>
      <w:tr w:rsidR="00044CF4" w14:paraId="5C769EFF" w14:textId="77777777">
        <w:tc>
          <w:tcPr>
            <w:tcW w:w="9833" w:type="dxa"/>
            <w:vAlign w:val="center"/>
          </w:tcPr>
          <w:p w14:paraId="4554ACD1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Status of datasets (for example,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still needs to be downloaded/acquired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‘raw’ datasets are in-hand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some exploration of datasets has been done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extensive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harmonization of datasets has already been completed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044CF4" w14:paraId="21E7948F" w14:textId="77777777">
        <w:tc>
          <w:tcPr>
            <w:tcW w:w="9833" w:type="dxa"/>
            <w:vAlign w:val="center"/>
          </w:tcPr>
          <w:p w14:paraId="4DBE8B01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 any anticipated legal or practical constraints associated with acquiring, using, and sharing project data</w:t>
            </w:r>
          </w:p>
        </w:tc>
      </w:tr>
      <w:tr w:rsidR="00044CF4" w14:paraId="0DB0B38B" w14:textId="77777777">
        <w:tc>
          <w:tcPr>
            <w:tcW w:w="9833" w:type="dxa"/>
            <w:shd w:val="clear" w:color="auto" w:fill="D9D9D9"/>
            <w:vAlign w:val="center"/>
          </w:tcPr>
          <w:p w14:paraId="4C3AFAB4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BODY OF PROPOSAL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(Not to exceed 2000 words, excluding figures and tables, literature cite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d)</w:t>
            </w:r>
          </w:p>
        </w:tc>
      </w:tr>
      <w:tr w:rsidR="00044CF4" w14:paraId="3410D851" w14:textId="77777777">
        <w:tc>
          <w:tcPr>
            <w:tcW w:w="9833" w:type="dxa"/>
          </w:tcPr>
          <w:p w14:paraId="4EE4A167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Problem Statement: Clear and concise statement of what is to be done, why it is important, and how it will be accomplished. Provide a clear rationale for why this research would benefit from NCEAS support. </w:t>
            </w:r>
          </w:p>
        </w:tc>
      </w:tr>
      <w:tr w:rsidR="00044CF4" w14:paraId="1EE6A059" w14:textId="77777777">
        <w:tc>
          <w:tcPr>
            <w:tcW w:w="9833" w:type="dxa"/>
          </w:tcPr>
          <w:p w14:paraId="0547647C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Proposed Activities: Brief description of method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and why they are appropriate</w:t>
            </w:r>
          </w:p>
        </w:tc>
      </w:tr>
      <w:tr w:rsidR="00044CF4" w14:paraId="38757882" w14:textId="77777777">
        <w:tc>
          <w:tcPr>
            <w:tcW w:w="9833" w:type="dxa"/>
          </w:tcPr>
          <w:p w14:paraId="10A22BC2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Description of Data Sources: if not fully described in the Data Sources table (above)</w:t>
            </w:r>
          </w:p>
        </w:tc>
      </w:tr>
      <w:tr w:rsidR="00044CF4" w14:paraId="595EE9EA" w14:textId="77777777">
        <w:tc>
          <w:tcPr>
            <w:tcW w:w="9833" w:type="dxa"/>
          </w:tcPr>
          <w:p w14:paraId="0D9CF490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 this proposal (or a closely aligned proposal) under consideration elsewhere? If so, briefly describe the circumstances. </w:t>
            </w:r>
          </w:p>
        </w:tc>
      </w:tr>
      <w:tr w:rsidR="00044CF4" w14:paraId="2E457936" w14:textId="77777777">
        <w:tc>
          <w:tcPr>
            <w:tcW w:w="9833" w:type="dxa"/>
          </w:tcPr>
          <w:p w14:paraId="2940994A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Anticipated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Results: Include description of expected research products &amp; outcomes, data and/or software products, as well as the project’s potential impacts on resource management practices.</w:t>
            </w:r>
          </w:p>
        </w:tc>
      </w:tr>
      <w:tr w:rsidR="00044CF4" w14:paraId="703C0C62" w14:textId="77777777">
        <w:tc>
          <w:tcPr>
            <w:tcW w:w="9833" w:type="dxa"/>
          </w:tcPr>
          <w:p w14:paraId="3A47D17A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Anticipated Benefits: Identify key stakeholder audiences &amp; potential externa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collaborators for working group outputs with as much specificity as possible, and how they may apply the research outcomes.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As space allows, also share context regarding known opportunities or traction for this work, and/or challenges for the application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of outcomes</w:t>
            </w:r>
          </w:p>
        </w:tc>
      </w:tr>
      <w:tr w:rsidR="00044CF4" w14:paraId="78976B2F" w14:textId="77777777">
        <w:trPr>
          <w:trHeight w:val="380"/>
        </w:trPr>
        <w:tc>
          <w:tcPr>
            <w:tcW w:w="9833" w:type="dxa"/>
          </w:tcPr>
          <w:p w14:paraId="4AB40E5A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Working group management: Please summarize how the PIs intend to manage the project to support productive and inclusive collaboration. This could include (but is not limited to): methods for communication between in-person meetings, group facilitation, pro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ject management tools, plans for occasional virtual meetings. (For sample approaches, see NCEAS </w:t>
            </w:r>
            <w:hyperlink r:id="rId10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Virtual Collaboration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resources)</w:t>
            </w:r>
          </w:p>
        </w:tc>
      </w:tr>
      <w:tr w:rsidR="00044CF4" w14:paraId="361D7769" w14:textId="77777777">
        <w:tc>
          <w:tcPr>
            <w:tcW w:w="9833" w:type="dxa"/>
          </w:tcPr>
          <w:p w14:paraId="63F7D7C4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Working Group Diversity: Please provide a brief summary of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how you selected working group members in order to achieve a diverse team, and outline how you plan to build and maintain an inclusive working group culture.</w:t>
            </w:r>
          </w:p>
        </w:tc>
      </w:tr>
      <w:tr w:rsidR="00044CF4" w14:paraId="36EFE4E8" w14:textId="77777777">
        <w:tc>
          <w:tcPr>
            <w:tcW w:w="9833" w:type="dxa"/>
          </w:tcPr>
          <w:p w14:paraId="237ABEA1" w14:textId="77777777" w:rsidR="00044CF4" w:rsidRDefault="0008253D">
            <w:pPr>
              <w:spacing w:before="80" w:after="8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Matching Funds: Please outline any potential matching funds your group may be able to bring to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his project. Note that matching funds are highly encouraged and are considered in the evaluation process.</w:t>
            </w:r>
          </w:p>
        </w:tc>
      </w:tr>
      <w:tr w:rsidR="00B61699" w14:paraId="3501879A" w14:textId="77777777">
        <w:tc>
          <w:tcPr>
            <w:tcW w:w="9833" w:type="dxa"/>
            <w:shd w:val="clear" w:color="auto" w:fill="D9D9D9"/>
          </w:tcPr>
          <w:p w14:paraId="37E3B0C7" w14:textId="02EB6C59" w:rsidR="00B61699" w:rsidRDefault="00B61699">
            <w:pPr>
              <w:spacing w:before="80" w:after="8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BUDGET TEMPLATE</w:t>
            </w:r>
            <w:r w:rsidRPr="00B6169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B61699">
              <w:rPr>
                <w:rFonts w:ascii="Calibri" w:eastAsia="Calibri" w:hAnsi="Calibri" w:cs="Calibri"/>
                <w:bCs/>
                <w:sz w:val="18"/>
                <w:szCs w:val="18"/>
              </w:rPr>
              <w:t>(u</w:t>
            </w:r>
            <w:r w:rsidRPr="00B61699">
              <w:rPr>
                <w:rFonts w:ascii="Calibri" w:eastAsia="Calibri" w:hAnsi="Calibri" w:cs="Calibri"/>
                <w:bCs/>
                <w:sz w:val="18"/>
                <w:szCs w:val="18"/>
              </w:rPr>
              <w:t>se provided</w:t>
            </w:r>
            <w:r w:rsidRPr="00B6169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hyperlink r:id="rId11" w:history="1">
              <w:proofErr w:type="spellStart"/>
              <w:r w:rsidRPr="00B61699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GulfEco</w:t>
              </w:r>
              <w:proofErr w:type="spellEnd"/>
              <w:r w:rsidRPr="00B61699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 xml:space="preserve"> RFP Bu</w:t>
              </w:r>
              <w:r w:rsidRPr="00B61699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d</w:t>
              </w:r>
              <w:r w:rsidRPr="00B61699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get worksheet</w:t>
              </w:r>
            </w:hyperlink>
            <w:r w:rsidRPr="00B61699">
              <w:rPr>
                <w:rFonts w:ascii="Calibri" w:eastAsia="Calibri" w:hAnsi="Calibri" w:cs="Calibri"/>
                <w:sz w:val="18"/>
                <w:szCs w:val="18"/>
              </w:rPr>
              <w:t xml:space="preserve"> in Excel, and save as its own file in Excel only</w:t>
            </w:r>
            <w:r w:rsidRPr="00B61699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044CF4" w14:paraId="62836ED8" w14:textId="77777777">
        <w:tc>
          <w:tcPr>
            <w:tcW w:w="9833" w:type="dxa"/>
            <w:shd w:val="clear" w:color="auto" w:fill="D9D9D9"/>
          </w:tcPr>
          <w:p w14:paraId="2C2D5786" w14:textId="64ACCAF3" w:rsidR="00044CF4" w:rsidRDefault="00B61699">
            <w:pPr>
              <w:spacing w:before="80" w:after="8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616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B616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URRICULUM VITAE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61699">
              <w:rPr>
                <w:rFonts w:ascii="Calibri" w:eastAsia="Calibri" w:hAnsi="Calibri" w:cs="Calibri"/>
                <w:sz w:val="18"/>
                <w:szCs w:val="18"/>
              </w:rPr>
              <w:t xml:space="preserve">for each working group leader: two (2) page maximum, NSF-style </w:t>
            </w:r>
            <w:proofErr w:type="spellStart"/>
            <w:r w:rsidRPr="00B61699">
              <w:rPr>
                <w:rFonts w:ascii="Calibri" w:eastAsia="Calibri" w:hAnsi="Calibri" w:cs="Calibri"/>
                <w:sz w:val="18"/>
                <w:szCs w:val="18"/>
              </w:rPr>
              <w:t>biosketch</w:t>
            </w:r>
            <w:proofErr w:type="spellEnd"/>
            <w:r w:rsidRPr="00B6169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8253D" w:rsidRPr="00B61699">
              <w:rPr>
                <w:rFonts w:ascii="Calibri" w:eastAsia="Calibri" w:hAnsi="Calibri" w:cs="Calibri"/>
                <w:sz w:val="18"/>
                <w:szCs w:val="18"/>
              </w:rPr>
              <w:t>(not included in proposal body word limit)</w:t>
            </w:r>
          </w:p>
        </w:tc>
      </w:tr>
    </w:tbl>
    <w:p w14:paraId="3950E671" w14:textId="77777777" w:rsidR="00044CF4" w:rsidRDefault="00044CF4">
      <w:pPr>
        <w:rPr>
          <w:rFonts w:ascii="Calibri" w:eastAsia="Calibri" w:hAnsi="Calibri" w:cs="Calibri"/>
        </w:rPr>
      </w:pPr>
    </w:p>
    <w:sectPr w:rsidR="00044CF4">
      <w:headerReference w:type="default" r:id="rId12"/>
      <w:footerReference w:type="default" r:id="rId13"/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E634" w14:textId="77777777" w:rsidR="0008253D" w:rsidRDefault="0008253D">
      <w:pPr>
        <w:spacing w:line="240" w:lineRule="auto"/>
      </w:pPr>
      <w:r>
        <w:separator/>
      </w:r>
    </w:p>
  </w:endnote>
  <w:endnote w:type="continuationSeparator" w:id="0">
    <w:p w14:paraId="08821238" w14:textId="77777777" w:rsidR="0008253D" w:rsidRDefault="00082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59C9" w14:textId="77777777" w:rsidR="00044CF4" w:rsidRDefault="00044C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C8E6" w14:textId="77777777" w:rsidR="0008253D" w:rsidRDefault="0008253D">
      <w:pPr>
        <w:spacing w:line="240" w:lineRule="auto"/>
      </w:pPr>
      <w:r>
        <w:separator/>
      </w:r>
    </w:p>
  </w:footnote>
  <w:footnote w:type="continuationSeparator" w:id="0">
    <w:p w14:paraId="23BE1141" w14:textId="77777777" w:rsidR="0008253D" w:rsidRDefault="00082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E3BB" w14:textId="77777777" w:rsidR="00044CF4" w:rsidRDefault="00044CF4"/>
  <w:p w14:paraId="54A527F1" w14:textId="77777777" w:rsidR="00044CF4" w:rsidRDefault="00044CF4"/>
  <w:p w14:paraId="5EFA2C6E" w14:textId="77777777" w:rsidR="00044CF4" w:rsidRDefault="00044CF4"/>
  <w:p w14:paraId="3E8756AC" w14:textId="77777777" w:rsidR="00044CF4" w:rsidRDefault="00044CF4"/>
  <w:p w14:paraId="6914CEBC" w14:textId="77777777" w:rsidR="00044CF4" w:rsidRDefault="00044C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F4"/>
    <w:rsid w:val="00044CF4"/>
    <w:rsid w:val="0008253D"/>
    <w:rsid w:val="00175252"/>
    <w:rsid w:val="005A0B40"/>
    <w:rsid w:val="00B6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30E3A"/>
  <w15:docId w15:val="{E4C2CD2E-1080-2C4B-A08B-4F79B962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616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6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eas.ucsb.edu/sites/default/files/2022-10/GulfEco%20RFP%20Participant%20table.doc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71J0daTG_LuqnXjsgDQ5vdXToYlabtmF/edit?rtpof=tru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nceas.ucsb.edu/sites/default/files/2022-10/GulfEco%20RFP%20Budget%20sheet.xls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nceas.ucsb.edu/Virtual-Collabor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eas.ucsb.edu/sites/default/files/2022-10/GulfEco%20RFP%20Data%20sources%20table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2022-10-31T22:42:00Z</dcterms:created>
  <dcterms:modified xsi:type="dcterms:W3CDTF">2022-10-31T22:56:00Z</dcterms:modified>
</cp:coreProperties>
</file>